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EA570" w14:textId="68F828DD" w:rsidR="00C5031F" w:rsidRPr="003817A5" w:rsidRDefault="000A145F" w:rsidP="003817A5">
      <w:pPr>
        <w:tabs>
          <w:tab w:val="center" w:pos="4536"/>
        </w:tabs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Lucida Sans" w:hAnsi="Lucida Sans" w:cs="Lucida San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C91EB61" wp14:editId="3BDEAF4E">
                <wp:simplePos x="0" y="0"/>
                <wp:positionH relativeFrom="column">
                  <wp:posOffset>-5715</wp:posOffset>
                </wp:positionH>
                <wp:positionV relativeFrom="paragraph">
                  <wp:posOffset>-228600</wp:posOffset>
                </wp:positionV>
                <wp:extent cx="2456815" cy="990600"/>
                <wp:effectExtent l="0" t="0" r="1270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6E4B3" w14:textId="77777777" w:rsidR="00B97079" w:rsidRPr="003817A5" w:rsidRDefault="00B97079" w:rsidP="003817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817A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CHILDCARE</w:t>
                            </w:r>
                          </w:p>
                          <w:p w14:paraId="7AE0ABB9" w14:textId="77777777" w:rsidR="00B97079" w:rsidRPr="003817A5" w:rsidRDefault="00B97079" w:rsidP="003817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817A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REIMBURSEMENT</w:t>
                            </w:r>
                          </w:p>
                          <w:p w14:paraId="1828CC6C" w14:textId="77777777" w:rsidR="00B97079" w:rsidRPr="003817A5" w:rsidRDefault="00B97079" w:rsidP="003817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3817A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4pt;margin-top:-17.95pt;width:193.45pt;height:7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">
                <v:textbox>
                  <w:txbxContent>
                    <w:p w14:paraId="7EE6E4B3" w14:textId="77777777" w:rsidR="00B97079" w:rsidRPr="003817A5" w:rsidRDefault="00B97079" w:rsidP="003817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817A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CHILDCARE</w:t>
                      </w:r>
                    </w:p>
                    <w:p w14:paraId="7AE0ABB9" w14:textId="77777777" w:rsidR="00B97079" w:rsidRPr="003817A5" w:rsidRDefault="00B97079" w:rsidP="003817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817A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REIMBURSEMENT</w:t>
                      </w:r>
                    </w:p>
                    <w:p w14:paraId="1828CC6C" w14:textId="77777777" w:rsidR="00B97079" w:rsidRPr="003817A5" w:rsidRDefault="00B97079" w:rsidP="003817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3817A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rect>
            </w:pict>
          </mc:Fallback>
        </mc:AlternateContent>
      </w:r>
      <w:r w:rsidR="00E83B35">
        <w:rPr>
          <w:rFonts w:ascii="Lucida Sans" w:hAnsi="Lucida Sans" w:cs="Lucida Sans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54FFA694" wp14:editId="6EA65A66">
            <wp:simplePos x="0" y="0"/>
            <wp:positionH relativeFrom="column">
              <wp:posOffset>-374650</wp:posOffset>
            </wp:positionH>
            <wp:positionV relativeFrom="paragraph">
              <wp:posOffset>-330200</wp:posOffset>
            </wp:positionV>
            <wp:extent cx="1111250" cy="1143000"/>
            <wp:effectExtent l="19050" t="0" r="0" b="0"/>
            <wp:wrapSquare wrapText="bothSides"/>
            <wp:docPr id="6" name="Picture 1" descr="C:\Users\Tine\Downloads\2865_UCSWU-UA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e\Downloads\2865_UCSWU-UAW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6DA1C3" w14:textId="77777777" w:rsidR="00C5031F" w:rsidRDefault="00C5031F" w:rsidP="00C5031F">
      <w:pPr>
        <w:rPr>
          <w:rFonts w:ascii="Arial Black" w:hAnsi="Arial Black" w:cs="Arial"/>
          <w:sz w:val="36"/>
          <w:szCs w:val="36"/>
          <w:lang w:val="en-US"/>
        </w:rPr>
      </w:pPr>
    </w:p>
    <w:p w14:paraId="3DE39B25" w14:textId="77777777" w:rsidR="00C5031F" w:rsidRPr="0073465C" w:rsidRDefault="00C5031F" w:rsidP="00B97079">
      <w:pPr>
        <w:rPr>
          <w:rFonts w:ascii="Arial" w:hAnsi="Arial" w:cs="Arial"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 xml:space="preserve">Great news! </w:t>
      </w:r>
      <w:r w:rsidR="00B97079" w:rsidRPr="0073465C">
        <w:rPr>
          <w:rFonts w:ascii="Arial" w:hAnsi="Arial" w:cs="Arial"/>
          <w:sz w:val="27"/>
          <w:szCs w:val="27"/>
          <w:lang w:val="en-US"/>
        </w:rPr>
        <w:t>In our most recent contract, we won a 50% increase in the childcare reimbursement program and extended coverage for kids up to 12 years old! This program was</w:t>
      </w:r>
      <w:r w:rsidRPr="0073465C">
        <w:rPr>
          <w:rFonts w:ascii="Arial" w:hAnsi="Arial" w:cs="Arial"/>
          <w:sz w:val="27"/>
          <w:szCs w:val="27"/>
          <w:lang w:val="en-US"/>
        </w:rPr>
        <w:t xml:space="preserve"> </w:t>
      </w:r>
      <w:r w:rsidR="00B97079" w:rsidRPr="0073465C">
        <w:rPr>
          <w:rFonts w:ascii="Arial" w:hAnsi="Arial" w:cs="Arial"/>
          <w:sz w:val="27"/>
          <w:szCs w:val="27"/>
          <w:lang w:val="en-US"/>
        </w:rPr>
        <w:t xml:space="preserve">also </w:t>
      </w:r>
      <w:r w:rsidRPr="0073465C">
        <w:rPr>
          <w:rFonts w:ascii="Arial" w:hAnsi="Arial" w:cs="Arial"/>
          <w:sz w:val="27"/>
          <w:szCs w:val="27"/>
          <w:lang w:val="en-US"/>
        </w:rPr>
        <w:t xml:space="preserve">recently extended to </w:t>
      </w:r>
      <w:r w:rsidRPr="0073465C">
        <w:rPr>
          <w:rFonts w:ascii="Arial" w:hAnsi="Arial" w:cs="Arial"/>
          <w:b/>
          <w:sz w:val="27"/>
          <w:szCs w:val="27"/>
          <w:lang w:val="en-US"/>
        </w:rPr>
        <w:t>GSR</w:t>
      </w:r>
      <w:r w:rsidR="00B97079" w:rsidRPr="0073465C">
        <w:rPr>
          <w:rFonts w:ascii="Arial" w:hAnsi="Arial" w:cs="Arial"/>
          <w:b/>
          <w:sz w:val="27"/>
          <w:szCs w:val="27"/>
          <w:lang w:val="en-US"/>
        </w:rPr>
        <w:t>s</w:t>
      </w:r>
      <w:r w:rsidRPr="0073465C">
        <w:rPr>
          <w:rFonts w:ascii="Arial" w:hAnsi="Arial" w:cs="Arial"/>
          <w:b/>
          <w:sz w:val="27"/>
          <w:szCs w:val="27"/>
          <w:lang w:val="en-US"/>
        </w:rPr>
        <w:t xml:space="preserve"> and RAs</w:t>
      </w:r>
      <w:r w:rsidRPr="0073465C">
        <w:rPr>
          <w:rFonts w:ascii="Arial" w:hAnsi="Arial" w:cs="Arial"/>
          <w:sz w:val="27"/>
          <w:szCs w:val="27"/>
          <w:lang w:val="en-US"/>
        </w:rPr>
        <w:t xml:space="preserve"> in addition to </w:t>
      </w:r>
      <w:r w:rsidRPr="0073465C">
        <w:rPr>
          <w:rFonts w:ascii="Arial" w:hAnsi="Arial" w:cs="Arial"/>
          <w:b/>
          <w:sz w:val="27"/>
          <w:szCs w:val="27"/>
          <w:lang w:val="en-US"/>
        </w:rPr>
        <w:t>TAs, GSIs, Associate I</w:t>
      </w:r>
      <w:r w:rsidR="00887134" w:rsidRPr="0073465C">
        <w:rPr>
          <w:rFonts w:ascii="Arial" w:hAnsi="Arial" w:cs="Arial"/>
          <w:b/>
          <w:sz w:val="27"/>
          <w:szCs w:val="27"/>
          <w:lang w:val="en-US"/>
        </w:rPr>
        <w:t>nstructors, Readers, and Tutors</w:t>
      </w:r>
      <w:r w:rsidR="00887134" w:rsidRPr="0073465C">
        <w:rPr>
          <w:rFonts w:ascii="Arial" w:hAnsi="Arial" w:cs="Arial"/>
          <w:sz w:val="27"/>
          <w:szCs w:val="27"/>
          <w:lang w:val="en-US"/>
        </w:rPr>
        <w:t>, thanks to the pressure</w:t>
      </w:r>
      <w:r w:rsidR="003817A5" w:rsidRPr="0073465C">
        <w:rPr>
          <w:rFonts w:ascii="Arial" w:hAnsi="Arial" w:cs="Arial"/>
          <w:sz w:val="27"/>
          <w:szCs w:val="27"/>
          <w:lang w:val="en-US"/>
        </w:rPr>
        <w:t xml:space="preserve"> activists have put on UC management.</w:t>
      </w:r>
    </w:p>
    <w:p w14:paraId="5FC3A418" w14:textId="77777777" w:rsidR="00C5031F" w:rsidRPr="0073465C" w:rsidRDefault="00E83B35" w:rsidP="00B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>You are</w:t>
      </w:r>
      <w:r w:rsidR="00B97079" w:rsidRPr="0073465C">
        <w:rPr>
          <w:rFonts w:ascii="Arial" w:hAnsi="Arial" w:cs="Arial"/>
          <w:sz w:val="27"/>
          <w:szCs w:val="27"/>
          <w:lang w:val="en-US"/>
        </w:rPr>
        <w:t xml:space="preserve"> </w:t>
      </w:r>
      <w:r w:rsidR="00C5031F" w:rsidRPr="0073465C">
        <w:rPr>
          <w:rFonts w:ascii="Arial" w:hAnsi="Arial" w:cs="Arial"/>
          <w:sz w:val="27"/>
          <w:szCs w:val="27"/>
          <w:lang w:val="en-US"/>
        </w:rPr>
        <w:t xml:space="preserve">eligible to have up to </w:t>
      </w:r>
      <w:r w:rsidR="00B97079" w:rsidRPr="0073465C">
        <w:rPr>
          <w:rFonts w:ascii="Arial" w:hAnsi="Arial" w:cs="Arial"/>
          <w:b/>
          <w:bCs/>
          <w:sz w:val="27"/>
          <w:szCs w:val="27"/>
          <w:lang w:val="en-US"/>
        </w:rPr>
        <w:t>$9</w:t>
      </w:r>
      <w:r w:rsidR="00C5031F" w:rsidRPr="0073465C">
        <w:rPr>
          <w:rFonts w:ascii="Arial" w:hAnsi="Arial" w:cs="Arial"/>
          <w:b/>
          <w:bCs/>
          <w:sz w:val="27"/>
          <w:szCs w:val="27"/>
          <w:lang w:val="en-US"/>
        </w:rPr>
        <w:t>00 per quarter</w:t>
      </w:r>
      <w:r w:rsidR="00B97079" w:rsidRPr="0073465C">
        <w:rPr>
          <w:rFonts w:ascii="Arial" w:hAnsi="Arial" w:cs="Arial"/>
          <w:b/>
          <w:bCs/>
          <w:sz w:val="27"/>
          <w:szCs w:val="27"/>
          <w:lang w:val="en-US"/>
        </w:rPr>
        <w:t>/</w:t>
      </w:r>
      <w:r w:rsidR="00C5031F" w:rsidRPr="0073465C">
        <w:rPr>
          <w:rFonts w:ascii="Arial" w:hAnsi="Arial" w:cs="Arial"/>
          <w:b/>
          <w:bCs/>
          <w:sz w:val="27"/>
          <w:szCs w:val="27"/>
          <w:lang w:val="en-US"/>
        </w:rPr>
        <w:t>$</w:t>
      </w:r>
      <w:r w:rsidR="00B97079" w:rsidRPr="0073465C">
        <w:rPr>
          <w:rFonts w:ascii="Arial" w:hAnsi="Arial" w:cs="Arial"/>
          <w:b/>
          <w:bCs/>
          <w:sz w:val="27"/>
          <w:szCs w:val="27"/>
          <w:lang w:val="en-US"/>
        </w:rPr>
        <w:t>1350 per semester</w:t>
      </w:r>
      <w:r w:rsidR="00C5031F"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C5031F" w:rsidRPr="0073465C">
        <w:rPr>
          <w:rFonts w:ascii="Arial" w:hAnsi="Arial" w:cs="Arial"/>
          <w:sz w:val="27"/>
          <w:szCs w:val="27"/>
          <w:lang w:val="en-US"/>
        </w:rPr>
        <w:t>of your childcare expenses reimbursed by the</w:t>
      </w:r>
      <w:r w:rsidR="00887134"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C5031F" w:rsidRPr="0073465C">
        <w:rPr>
          <w:rFonts w:ascii="Arial" w:hAnsi="Arial" w:cs="Arial"/>
          <w:sz w:val="27"/>
          <w:szCs w:val="27"/>
          <w:lang w:val="en-US"/>
        </w:rPr>
        <w:t>University if you are:</w:t>
      </w:r>
    </w:p>
    <w:p w14:paraId="6F7B1BC3" w14:textId="77777777" w:rsidR="00887134" w:rsidRPr="0073465C" w:rsidRDefault="00887134" w:rsidP="00B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  <w:lang w:val="en-US"/>
        </w:rPr>
      </w:pPr>
    </w:p>
    <w:p w14:paraId="60E4E905" w14:textId="77777777" w:rsidR="00C5031F" w:rsidRPr="0073465C" w:rsidRDefault="00C5031F" w:rsidP="00B970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 xml:space="preserve">• A parent or guardian of </w:t>
      </w:r>
      <w:r w:rsidRPr="0073465C">
        <w:rPr>
          <w:rFonts w:ascii="Arial" w:hAnsi="Arial" w:cs="Arial"/>
          <w:b/>
          <w:sz w:val="27"/>
          <w:szCs w:val="27"/>
          <w:lang w:val="en-US"/>
        </w:rPr>
        <w:t>a child</w:t>
      </w:r>
      <w:r w:rsidR="00B97079" w:rsidRPr="0073465C">
        <w:rPr>
          <w:rFonts w:ascii="Arial" w:hAnsi="Arial" w:cs="Arial"/>
          <w:b/>
          <w:sz w:val="27"/>
          <w:szCs w:val="27"/>
          <w:lang w:val="en-US"/>
        </w:rPr>
        <w:t xml:space="preserve"> up to 12 years of age</w:t>
      </w:r>
      <w:r w:rsidRPr="0073465C">
        <w:rPr>
          <w:rFonts w:ascii="Arial" w:hAnsi="Arial" w:cs="Arial"/>
          <w:sz w:val="27"/>
          <w:szCs w:val="27"/>
          <w:lang w:val="en-US"/>
        </w:rPr>
        <w:t>;</w:t>
      </w:r>
    </w:p>
    <w:p w14:paraId="48CC5549" w14:textId="77777777" w:rsidR="00887134" w:rsidRPr="0073465C" w:rsidRDefault="00887134" w:rsidP="00B970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7"/>
          <w:szCs w:val="27"/>
          <w:lang w:val="en-US"/>
        </w:rPr>
      </w:pPr>
    </w:p>
    <w:p w14:paraId="61F09DA5" w14:textId="77777777" w:rsidR="00C5031F" w:rsidRPr="0073465C" w:rsidRDefault="00C5031F" w:rsidP="00B970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 xml:space="preserve">• </w:t>
      </w:r>
      <w:r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Registered </w:t>
      </w:r>
      <w:r w:rsidRPr="0073465C">
        <w:rPr>
          <w:rFonts w:ascii="Arial" w:hAnsi="Arial" w:cs="Arial"/>
          <w:sz w:val="27"/>
          <w:szCs w:val="27"/>
          <w:lang w:val="en-US"/>
        </w:rPr>
        <w:t>as</w:t>
      </w:r>
      <w:r w:rsidR="00E83B35" w:rsidRPr="0073465C">
        <w:rPr>
          <w:rFonts w:ascii="Arial" w:hAnsi="Arial" w:cs="Arial"/>
          <w:sz w:val="27"/>
          <w:szCs w:val="27"/>
          <w:lang w:val="en-US"/>
        </w:rPr>
        <w:t xml:space="preserve"> </w:t>
      </w:r>
      <w:r w:rsidRPr="0073465C">
        <w:rPr>
          <w:rFonts w:ascii="Arial" w:hAnsi="Arial" w:cs="Arial"/>
          <w:sz w:val="27"/>
          <w:szCs w:val="27"/>
          <w:lang w:val="en-US"/>
        </w:rPr>
        <w:t>a UC student; and</w:t>
      </w:r>
    </w:p>
    <w:p w14:paraId="66DCB1C2" w14:textId="77777777" w:rsidR="00887134" w:rsidRPr="0073465C" w:rsidRDefault="00887134" w:rsidP="00B970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7"/>
          <w:szCs w:val="27"/>
          <w:lang w:val="en-US"/>
        </w:rPr>
      </w:pPr>
    </w:p>
    <w:p w14:paraId="3B9C521E" w14:textId="77777777" w:rsidR="00C5031F" w:rsidRPr="0073465C" w:rsidRDefault="00C5031F" w:rsidP="00B970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 xml:space="preserve">• </w:t>
      </w:r>
      <w:r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Working </w:t>
      </w:r>
      <w:r w:rsidRPr="0073465C">
        <w:rPr>
          <w:rFonts w:ascii="Arial" w:hAnsi="Arial" w:cs="Arial"/>
          <w:sz w:val="27"/>
          <w:szCs w:val="27"/>
          <w:lang w:val="en-US"/>
        </w:rPr>
        <w:t xml:space="preserve">as an academic student employee (“ASE”: includes </w:t>
      </w:r>
      <w:r w:rsidRPr="0073465C">
        <w:rPr>
          <w:rFonts w:ascii="Arial" w:hAnsi="Arial" w:cs="Arial"/>
          <w:b/>
          <w:bCs/>
          <w:sz w:val="27"/>
          <w:szCs w:val="27"/>
          <w:lang w:val="en-US"/>
        </w:rPr>
        <w:t>TAs/GSIs/associate instructors, tutors and</w:t>
      </w:r>
      <w:r w:rsidR="00887134" w:rsidRPr="0073465C">
        <w:rPr>
          <w:rFonts w:ascii="Arial" w:hAnsi="Arial" w:cs="Arial"/>
          <w:sz w:val="27"/>
          <w:szCs w:val="27"/>
          <w:lang w:val="en-US"/>
        </w:rPr>
        <w:t xml:space="preserve"> </w:t>
      </w:r>
      <w:r w:rsidRPr="0073465C">
        <w:rPr>
          <w:rFonts w:ascii="Arial" w:hAnsi="Arial" w:cs="Arial"/>
          <w:b/>
          <w:bCs/>
          <w:sz w:val="27"/>
          <w:szCs w:val="27"/>
          <w:lang w:val="en-US"/>
        </w:rPr>
        <w:t>readers/graders</w:t>
      </w:r>
      <w:r w:rsidRPr="0073465C">
        <w:rPr>
          <w:rFonts w:ascii="Arial" w:hAnsi="Arial" w:cs="Arial"/>
          <w:sz w:val="27"/>
          <w:szCs w:val="27"/>
          <w:lang w:val="en-US"/>
        </w:rPr>
        <w:t xml:space="preserve">), </w:t>
      </w:r>
      <w:r w:rsidRPr="0073465C">
        <w:rPr>
          <w:rFonts w:ascii="Arial" w:hAnsi="Arial" w:cs="Arial"/>
          <w:b/>
          <w:sz w:val="27"/>
          <w:szCs w:val="27"/>
          <w:lang w:val="en-US"/>
        </w:rPr>
        <w:t>GSR, or RA</w:t>
      </w:r>
      <w:r w:rsidRPr="0073465C">
        <w:rPr>
          <w:rFonts w:ascii="Arial" w:hAnsi="Arial" w:cs="Arial"/>
          <w:sz w:val="27"/>
          <w:szCs w:val="27"/>
          <w:lang w:val="en-US"/>
        </w:rPr>
        <w:t xml:space="preserve"> and have at least a 25% appointment (average of about 10 hours/week)</w:t>
      </w:r>
      <w:r w:rsidR="00E83B35" w:rsidRPr="0073465C">
        <w:rPr>
          <w:rFonts w:ascii="Arial" w:hAnsi="Arial" w:cs="Arial"/>
          <w:sz w:val="27"/>
          <w:szCs w:val="27"/>
          <w:lang w:val="en-US"/>
        </w:rPr>
        <w:t>.</w:t>
      </w:r>
    </w:p>
    <w:p w14:paraId="77071F4A" w14:textId="77777777" w:rsidR="00887134" w:rsidRPr="0073465C" w:rsidRDefault="00887134" w:rsidP="00B970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7"/>
          <w:szCs w:val="27"/>
          <w:lang w:val="en-US"/>
        </w:rPr>
      </w:pPr>
    </w:p>
    <w:p w14:paraId="67484447" w14:textId="77777777" w:rsidR="00C5031F" w:rsidRPr="0073465C" w:rsidRDefault="00B97079" w:rsidP="00B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>If you satisfy the above conditions and you are</w:t>
      </w:r>
      <w:r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Pr="0073465C">
        <w:rPr>
          <w:rFonts w:ascii="Arial" w:hAnsi="Arial" w:cs="Arial"/>
          <w:sz w:val="27"/>
          <w:szCs w:val="27"/>
          <w:lang w:val="en-US"/>
        </w:rPr>
        <w:t>a registered student in the regular academic terms</w:t>
      </w:r>
      <w:r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Pr="0073465C">
        <w:rPr>
          <w:rFonts w:ascii="Arial" w:hAnsi="Arial" w:cs="Arial"/>
          <w:sz w:val="27"/>
          <w:szCs w:val="27"/>
          <w:lang w:val="en-US"/>
        </w:rPr>
        <w:t>preceding and following the term for which you are requesting reimbursement, y</w:t>
      </w:r>
      <w:r w:rsidR="00C5031F" w:rsidRPr="0073465C">
        <w:rPr>
          <w:rFonts w:ascii="Arial" w:hAnsi="Arial" w:cs="Arial"/>
          <w:sz w:val="27"/>
          <w:szCs w:val="27"/>
          <w:lang w:val="en-US"/>
        </w:rPr>
        <w:t xml:space="preserve">ou are also eligible to have up to </w:t>
      </w:r>
      <w:r w:rsidR="00C5031F" w:rsidRPr="0073465C">
        <w:rPr>
          <w:rFonts w:ascii="Arial" w:hAnsi="Arial" w:cs="Arial"/>
          <w:b/>
          <w:bCs/>
          <w:sz w:val="27"/>
          <w:szCs w:val="27"/>
          <w:lang w:val="en-US"/>
        </w:rPr>
        <w:t>$</w:t>
      </w:r>
      <w:r w:rsidRPr="0073465C">
        <w:rPr>
          <w:rFonts w:ascii="Arial" w:hAnsi="Arial" w:cs="Arial"/>
          <w:b/>
          <w:bCs/>
          <w:sz w:val="27"/>
          <w:szCs w:val="27"/>
          <w:lang w:val="en-US"/>
        </w:rPr>
        <w:t>9</w:t>
      </w:r>
      <w:r w:rsidR="00C5031F"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00 per all summer sessions </w:t>
      </w:r>
      <w:r w:rsidR="00C5031F" w:rsidRPr="0073465C">
        <w:rPr>
          <w:rFonts w:ascii="Arial" w:hAnsi="Arial" w:cs="Arial"/>
          <w:sz w:val="27"/>
          <w:szCs w:val="27"/>
          <w:lang w:val="en-US"/>
        </w:rPr>
        <w:t>of your childcare expenses reimbursed by the</w:t>
      </w:r>
      <w:r w:rsidR="00C5031F"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C5031F" w:rsidRPr="0073465C">
        <w:rPr>
          <w:rFonts w:ascii="Arial" w:hAnsi="Arial" w:cs="Arial"/>
          <w:sz w:val="27"/>
          <w:szCs w:val="27"/>
          <w:lang w:val="en-US"/>
        </w:rPr>
        <w:t>University</w:t>
      </w:r>
      <w:r w:rsidRPr="0073465C">
        <w:rPr>
          <w:rFonts w:ascii="Arial" w:hAnsi="Arial" w:cs="Arial"/>
          <w:sz w:val="27"/>
          <w:szCs w:val="27"/>
          <w:lang w:val="en-US"/>
        </w:rPr>
        <w:t>.</w:t>
      </w:r>
      <w:bookmarkStart w:id="0" w:name="_GoBack"/>
      <w:bookmarkEnd w:id="0"/>
    </w:p>
    <w:p w14:paraId="5A70554C" w14:textId="77777777" w:rsidR="00C5031F" w:rsidRPr="0073465C" w:rsidRDefault="00C5031F" w:rsidP="00B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lastRenderedPageBreak/>
        <w:t>To be reimbursed, submit the following to the person who handles payroll in your department/hiring unit:</w:t>
      </w:r>
    </w:p>
    <w:p w14:paraId="228527F7" w14:textId="77777777" w:rsidR="00887134" w:rsidRPr="0073465C" w:rsidRDefault="00887134" w:rsidP="00B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  <w:lang w:val="en-US"/>
        </w:rPr>
      </w:pPr>
    </w:p>
    <w:p w14:paraId="695B0306" w14:textId="77777777" w:rsidR="00C5031F" w:rsidRPr="0073465C" w:rsidRDefault="00C5031F" w:rsidP="00B970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 xml:space="preserve">• </w:t>
      </w:r>
      <w:r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Childcare reimbursement form </w:t>
      </w:r>
      <w:r w:rsidRPr="0073465C">
        <w:rPr>
          <w:rFonts w:ascii="Arial" w:hAnsi="Arial" w:cs="Arial"/>
          <w:sz w:val="27"/>
          <w:szCs w:val="27"/>
          <w:lang w:val="en-US"/>
        </w:rPr>
        <w:t>(request from your department/hiring unit, or download it from our website uaw2865.org – see the page labeled “Rights”)</w:t>
      </w:r>
    </w:p>
    <w:p w14:paraId="638FE447" w14:textId="77777777" w:rsidR="00887134" w:rsidRPr="0073465C" w:rsidRDefault="00887134" w:rsidP="00B970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7"/>
          <w:szCs w:val="27"/>
          <w:lang w:val="en-US"/>
        </w:rPr>
      </w:pPr>
    </w:p>
    <w:p w14:paraId="2235759A" w14:textId="77777777" w:rsidR="00C5031F" w:rsidRPr="0073465C" w:rsidRDefault="00C5031F" w:rsidP="00B970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 xml:space="preserve">• </w:t>
      </w:r>
      <w:r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Receipts </w:t>
      </w:r>
      <w:r w:rsidRPr="0073465C">
        <w:rPr>
          <w:rFonts w:ascii="Arial" w:hAnsi="Arial" w:cs="Arial"/>
          <w:sz w:val="27"/>
          <w:szCs w:val="27"/>
          <w:lang w:val="en-US"/>
        </w:rPr>
        <w:t>for childcare expenses</w:t>
      </w:r>
    </w:p>
    <w:p w14:paraId="77ED4772" w14:textId="77777777" w:rsidR="00887134" w:rsidRPr="0073465C" w:rsidRDefault="00887134" w:rsidP="00B970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7"/>
          <w:szCs w:val="27"/>
          <w:lang w:val="en-US"/>
        </w:rPr>
      </w:pPr>
    </w:p>
    <w:p w14:paraId="64DACA96" w14:textId="77777777" w:rsidR="00C5031F" w:rsidRPr="0073465C" w:rsidRDefault="00C5031F" w:rsidP="00B9707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 xml:space="preserve">• Note: You will need the caregiver's </w:t>
      </w:r>
      <w:r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Taxpayer ID </w:t>
      </w:r>
      <w:r w:rsidRPr="0073465C">
        <w:rPr>
          <w:rFonts w:ascii="Arial" w:hAnsi="Arial" w:cs="Arial"/>
          <w:sz w:val="27"/>
          <w:szCs w:val="27"/>
          <w:lang w:val="en-US"/>
        </w:rPr>
        <w:t xml:space="preserve">or </w:t>
      </w:r>
      <w:r w:rsidRPr="0073465C">
        <w:rPr>
          <w:rFonts w:ascii="Arial" w:hAnsi="Arial" w:cs="Arial"/>
          <w:b/>
          <w:bCs/>
          <w:sz w:val="27"/>
          <w:szCs w:val="27"/>
          <w:lang w:val="en-US"/>
        </w:rPr>
        <w:t xml:space="preserve">Social Security Number </w:t>
      </w:r>
      <w:r w:rsidRPr="0073465C">
        <w:rPr>
          <w:rFonts w:ascii="Arial" w:hAnsi="Arial" w:cs="Arial"/>
          <w:sz w:val="27"/>
          <w:szCs w:val="27"/>
          <w:lang w:val="en-US"/>
        </w:rPr>
        <w:t>to complete the form</w:t>
      </w:r>
    </w:p>
    <w:p w14:paraId="389AC52B" w14:textId="77777777" w:rsidR="00887134" w:rsidRPr="0073465C" w:rsidRDefault="00887134" w:rsidP="00B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  <w:lang w:val="en-US"/>
        </w:rPr>
      </w:pPr>
    </w:p>
    <w:p w14:paraId="248AD2F2" w14:textId="77777777" w:rsidR="00C5031F" w:rsidRPr="0073465C" w:rsidRDefault="00B97079" w:rsidP="00B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>You can turn in the above items</w:t>
      </w:r>
      <w:r w:rsidR="00C5031F" w:rsidRPr="0073465C">
        <w:rPr>
          <w:rFonts w:ascii="Arial" w:hAnsi="Arial" w:cs="Arial"/>
          <w:sz w:val="27"/>
          <w:szCs w:val="27"/>
          <w:lang w:val="en-US"/>
        </w:rPr>
        <w:t xml:space="preserve"> as soon as you've reached $</w:t>
      </w:r>
      <w:r w:rsidRPr="0073465C">
        <w:rPr>
          <w:rFonts w:ascii="Arial" w:hAnsi="Arial" w:cs="Arial"/>
          <w:sz w:val="27"/>
          <w:szCs w:val="27"/>
          <w:lang w:val="en-US"/>
        </w:rPr>
        <w:t>900 per quarter/$135</w:t>
      </w:r>
      <w:r w:rsidR="00C5031F" w:rsidRPr="0073465C">
        <w:rPr>
          <w:rFonts w:ascii="Arial" w:hAnsi="Arial" w:cs="Arial"/>
          <w:sz w:val="27"/>
          <w:szCs w:val="27"/>
          <w:lang w:val="en-US"/>
        </w:rPr>
        <w:t>0</w:t>
      </w:r>
      <w:r w:rsidRPr="0073465C">
        <w:rPr>
          <w:rFonts w:ascii="Arial" w:hAnsi="Arial" w:cs="Arial"/>
          <w:sz w:val="27"/>
          <w:szCs w:val="27"/>
          <w:lang w:val="en-US"/>
        </w:rPr>
        <w:t xml:space="preserve"> per semester</w:t>
      </w:r>
      <w:r w:rsidR="00C5031F" w:rsidRPr="0073465C">
        <w:rPr>
          <w:rFonts w:ascii="Arial" w:hAnsi="Arial" w:cs="Arial"/>
          <w:sz w:val="27"/>
          <w:szCs w:val="27"/>
          <w:lang w:val="en-US"/>
        </w:rPr>
        <w:t>, but they are due no later than the last day of the following term.</w:t>
      </w:r>
    </w:p>
    <w:p w14:paraId="7CCB5CF6" w14:textId="77777777" w:rsidR="00887134" w:rsidRPr="0073465C" w:rsidRDefault="00887134" w:rsidP="00B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  <w:lang w:val="en-US"/>
        </w:rPr>
      </w:pPr>
    </w:p>
    <w:p w14:paraId="20BA3B69" w14:textId="77777777" w:rsidR="00C5031F" w:rsidRPr="0073465C" w:rsidRDefault="00C5031F" w:rsidP="00B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>More info on this program, as well as your other rights and benefits as an ASE, and how to contact your campus</w:t>
      </w:r>
      <w:r w:rsidR="00887134" w:rsidRPr="0073465C">
        <w:rPr>
          <w:rFonts w:ascii="Arial" w:hAnsi="Arial" w:cs="Arial"/>
          <w:sz w:val="27"/>
          <w:szCs w:val="27"/>
          <w:lang w:val="en-US"/>
        </w:rPr>
        <w:t xml:space="preserve"> </w:t>
      </w:r>
      <w:r w:rsidRPr="0073465C">
        <w:rPr>
          <w:rFonts w:ascii="Arial" w:hAnsi="Arial" w:cs="Arial"/>
          <w:sz w:val="27"/>
          <w:szCs w:val="27"/>
          <w:lang w:val="en-US"/>
        </w:rPr>
        <w:t xml:space="preserve">union office is available at </w:t>
      </w:r>
      <w:r w:rsidRPr="0073465C">
        <w:rPr>
          <w:rFonts w:ascii="Arial" w:hAnsi="Arial" w:cs="Arial"/>
          <w:i/>
          <w:iCs/>
          <w:sz w:val="27"/>
          <w:szCs w:val="27"/>
          <w:lang w:val="en-US"/>
        </w:rPr>
        <w:t>uaw2865.org.</w:t>
      </w:r>
    </w:p>
    <w:p w14:paraId="2385F04E" w14:textId="77777777" w:rsidR="00B97079" w:rsidRPr="0073465C" w:rsidRDefault="00B97079" w:rsidP="00B97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  <w:lang w:val="en-US"/>
        </w:rPr>
      </w:pPr>
    </w:p>
    <w:p w14:paraId="6460ACE9" w14:textId="77777777" w:rsidR="00C5031F" w:rsidRPr="0073465C" w:rsidRDefault="00C5031F" w:rsidP="00C503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7"/>
          <w:szCs w:val="27"/>
          <w:lang w:val="en-US"/>
        </w:rPr>
      </w:pPr>
    </w:p>
    <w:p w14:paraId="6BD658E8" w14:textId="77777777" w:rsidR="00C5031F" w:rsidRPr="0073465C" w:rsidRDefault="00C5031F" w:rsidP="00C503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>In solidarity,</w:t>
      </w:r>
    </w:p>
    <w:p w14:paraId="191DBC90" w14:textId="77777777" w:rsidR="00C5031F" w:rsidRPr="0073465C" w:rsidRDefault="00C5031F" w:rsidP="00C503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7"/>
          <w:szCs w:val="27"/>
          <w:lang w:val="en-US"/>
        </w:rPr>
      </w:pPr>
      <w:r w:rsidRPr="0073465C">
        <w:rPr>
          <w:rFonts w:ascii="Arial" w:hAnsi="Arial" w:cs="Arial"/>
          <w:b/>
          <w:bCs/>
          <w:sz w:val="27"/>
          <w:szCs w:val="27"/>
          <w:lang w:val="en-US"/>
        </w:rPr>
        <w:t>UAW LOCAL 2865</w:t>
      </w:r>
    </w:p>
    <w:p w14:paraId="24D79297" w14:textId="77777777" w:rsidR="00C5031F" w:rsidRPr="0073465C" w:rsidRDefault="00C5031F" w:rsidP="00C503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  <w:lang w:val="en-US"/>
        </w:rPr>
        <w:t>Representing over 12,000 Teaching</w:t>
      </w:r>
    </w:p>
    <w:p w14:paraId="7D1F801F" w14:textId="77777777" w:rsidR="00C5031F" w:rsidRPr="0073465C" w:rsidRDefault="00C5031F" w:rsidP="00C503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7"/>
          <w:szCs w:val="27"/>
        </w:rPr>
      </w:pPr>
      <w:r w:rsidRPr="0073465C">
        <w:rPr>
          <w:rFonts w:ascii="Arial" w:hAnsi="Arial" w:cs="Arial"/>
          <w:sz w:val="27"/>
          <w:szCs w:val="27"/>
        </w:rPr>
        <w:t>Assistants, Readers and Tutors</w:t>
      </w:r>
    </w:p>
    <w:p w14:paraId="3C831A3A" w14:textId="77777777" w:rsidR="00C5031F" w:rsidRPr="0073465C" w:rsidRDefault="00C5031F" w:rsidP="00C5031F">
      <w:pPr>
        <w:jc w:val="center"/>
        <w:rPr>
          <w:rFonts w:ascii="Arial" w:hAnsi="Arial" w:cs="Arial"/>
          <w:sz w:val="27"/>
          <w:szCs w:val="27"/>
          <w:lang w:val="en-US"/>
        </w:rPr>
      </w:pPr>
      <w:r w:rsidRPr="0073465C">
        <w:rPr>
          <w:rFonts w:ascii="Arial" w:hAnsi="Arial" w:cs="Arial"/>
          <w:sz w:val="27"/>
          <w:szCs w:val="27"/>
        </w:rPr>
        <w:t>at the University of California</w:t>
      </w:r>
    </w:p>
    <w:sectPr w:rsidR="00C5031F" w:rsidRPr="0073465C" w:rsidSect="003817A5">
      <w:pgSz w:w="6121" w:h="15842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1F"/>
    <w:rsid w:val="000A145F"/>
    <w:rsid w:val="00326E3B"/>
    <w:rsid w:val="00355B97"/>
    <w:rsid w:val="00364087"/>
    <w:rsid w:val="003817A5"/>
    <w:rsid w:val="004E07AA"/>
    <w:rsid w:val="0073465C"/>
    <w:rsid w:val="00753FC0"/>
    <w:rsid w:val="007969E2"/>
    <w:rsid w:val="00887134"/>
    <w:rsid w:val="008E68F6"/>
    <w:rsid w:val="009C6CA0"/>
    <w:rsid w:val="00A90311"/>
    <w:rsid w:val="00B034FC"/>
    <w:rsid w:val="00B73DF2"/>
    <w:rsid w:val="00B97079"/>
    <w:rsid w:val="00C5031F"/>
    <w:rsid w:val="00E3696C"/>
    <w:rsid w:val="00E83B35"/>
    <w:rsid w:val="00FB5FC3"/>
    <w:rsid w:val="00F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12AB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</dc:creator>
  <cp:lastModifiedBy>Beezer</cp:lastModifiedBy>
  <cp:revision>2</cp:revision>
  <dcterms:created xsi:type="dcterms:W3CDTF">2014-07-14T18:29:00Z</dcterms:created>
  <dcterms:modified xsi:type="dcterms:W3CDTF">2014-07-14T18:29:00Z</dcterms:modified>
</cp:coreProperties>
</file>